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49" w:rsidRPr="00780F49" w:rsidRDefault="00780F49" w:rsidP="00780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Ссылки антитеррористической направленности </w:t>
      </w:r>
    </w:p>
    <w:p w:rsidR="00780F49" w:rsidRPr="00780F49" w:rsidRDefault="00780F49" w:rsidP="0078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color w:val="000080"/>
          <w:sz w:val="42"/>
          <w:szCs w:val="42"/>
          <w:lang w:eastAsia="ru-RU"/>
        </w:rPr>
        <w:t>Полезные ссылки на официальные сайты профилактики терроризма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Национальный антитеррористический комитет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http://nac.gov.ru/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«Россия. Антитеррор»: Национальный портал противодействия терроризму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http://www.antiterror.ru/library/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Информационно-аналитический портал «</w:t>
      </w:r>
      <w:proofErr w:type="spellStart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AntiterrorToday</w:t>
      </w:r>
      <w:proofErr w:type="spellEnd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»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http://antiterrortoday.com</w:t>
        </w:r>
      </w:hyperlink>
      <w:r w:rsidRPr="00780F49">
        <w:rPr>
          <w:rFonts w:ascii="Times New Roman" w:eastAsia="Times New Roman" w:hAnsi="Times New Roman" w:cs="Times New Roman"/>
          <w:color w:val="000080"/>
          <w:sz w:val="42"/>
          <w:lang w:eastAsia="ru-RU"/>
        </w:rPr>
        <w:t>/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Цель проекта - систематизировать и предоставить комплексное видение проблем терроризма и экстремизма для специалистов различного уровня и направлений деятельности.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Портал «Наука и образование против террора»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http://scienceport.ru/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Экстремизм.ru</w:t>
      </w:r>
      <w:proofErr w:type="spellEnd"/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http://www.ekstremizm.ru/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Сайт "Бастион"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http://www.smi-antiterror.ru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 xml:space="preserve">Курсы </w:t>
      </w:r>
      <w:proofErr w:type="spellStart"/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спецподготовки</w:t>
      </w:r>
      <w:proofErr w:type="spellEnd"/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 xml:space="preserve"> журналистов, работающих в экстремальных условиях и горячих точках.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Антитеррор: Спецназ Российской Федерации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http://antiterror.sitecity.ru/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Страничка, посвященная отрядам специального назначения ФСБ и МВД. Спецназ, спецоперации, оружие, фотографии.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Вымпел </w:t>
      </w:r>
      <w:proofErr w:type="gramStart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-В</w:t>
      </w:r>
      <w:proofErr w:type="gramEnd"/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http://vimpel-v.com/terakt/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 xml:space="preserve">Межрегиональная общественная организация ветеранов подразделений специального назначения «Вымпел-В» создана в 2004 году ветеранами </w:t>
      </w: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lastRenderedPageBreak/>
        <w:t>антитеррористического спецподразделения Управления «В» Центра Специального Назначения Федеральной Службы Безопасности Российской Федерации.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"Азбука безопасности" - проект для детей и взрослых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http://azbez.com/safety/antiterror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Антитеррор: Рекомендации и советы специалистов о правилах поведения в случае террористической угрозы.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Сайт "Террору - НЕТ!"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http://www.terrorunet.ru/</w:t>
        </w:r>
      </w:hyperlink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Сайт "Молодежь за чистый интернет!"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http://www.truenet.info/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Антитерроризм детям (детский тележурнал "</w:t>
      </w:r>
      <w:proofErr w:type="spellStart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Спасайкин</w:t>
      </w:r>
      <w:proofErr w:type="spellEnd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")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780F49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42"/>
            <w:u w:val="single"/>
            <w:lang w:eastAsia="ru-RU"/>
          </w:rPr>
          <w:t>http://spasay-kin.ru/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lastRenderedPageBreak/>
        <w:t>Сайт антитеррористической комиссии Республики Крым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780F49">
          <w:rPr>
            <w:rFonts w:ascii="Times New Roman" w:eastAsia="Times New Roman" w:hAnsi="Times New Roman" w:cs="Times New Roman"/>
            <w:color w:val="000080"/>
            <w:sz w:val="42"/>
            <w:u w:val="single"/>
            <w:lang w:eastAsia="ru-RU"/>
          </w:rPr>
          <w:t>https://rk.gov.ru/ru/structure/618</w:t>
        </w:r>
      </w:hyperlink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color w:val="000080"/>
          <w:sz w:val="42"/>
          <w:szCs w:val="42"/>
          <w:lang w:eastAsia="ru-RU"/>
        </w:rPr>
        <w:t> 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 xml:space="preserve">Федеральный список </w:t>
      </w:r>
      <w:proofErr w:type="spellStart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>экстремисских</w:t>
      </w:r>
      <w:proofErr w:type="spellEnd"/>
      <w:r w:rsidRPr="00780F49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szCs w:val="42"/>
          <w:lang w:eastAsia="ru-RU"/>
        </w:rPr>
        <w:t xml:space="preserve"> материалов</w:t>
      </w:r>
    </w:p>
    <w:p w:rsidR="00780F49" w:rsidRPr="00780F49" w:rsidRDefault="00780F49" w:rsidP="0078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780F49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42"/>
            <w:u w:val="single"/>
            <w:lang w:eastAsia="ru-RU"/>
          </w:rPr>
          <w:t>https://minjust.gov.ru/ru/extremist-materials/</w:t>
        </w:r>
      </w:hyperlink>
    </w:p>
    <w:p w:rsidR="00780F49" w:rsidRPr="00780F49" w:rsidRDefault="00780F49" w:rsidP="00780F4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49" w:rsidRPr="00780F49" w:rsidRDefault="00780F49" w:rsidP="00780F4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49" w:rsidRPr="00780F49" w:rsidRDefault="00780F49" w:rsidP="00780F4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49" w:rsidRPr="00780F49" w:rsidRDefault="00780F49" w:rsidP="00780F4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49" w:rsidRPr="00780F49" w:rsidRDefault="00780F49" w:rsidP="00780F4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E73" w:rsidRPr="00780F49" w:rsidRDefault="00297E73" w:rsidP="00780F49"/>
    <w:sectPr w:rsidR="00297E73" w:rsidRPr="00780F49" w:rsidSect="0029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5D4C"/>
    <w:multiLevelType w:val="multilevel"/>
    <w:tmpl w:val="ACCA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80F49"/>
    <w:rsid w:val="00297E73"/>
    <w:rsid w:val="0078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73"/>
  </w:style>
  <w:style w:type="paragraph" w:styleId="1">
    <w:name w:val="heading 1"/>
    <w:basedOn w:val="a"/>
    <w:link w:val="10"/>
    <w:uiPriority w:val="9"/>
    <w:qFormat/>
    <w:rsid w:val="00780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78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F49"/>
    <w:rPr>
      <w:color w:val="0000FF"/>
      <w:u w:val="single"/>
    </w:rPr>
  </w:style>
  <w:style w:type="character" w:customStyle="1" w:styleId="11">
    <w:name w:val="1"/>
    <w:basedOn w:val="a0"/>
    <w:rsid w:val="00780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port.ru/" TargetMode="External"/><Relationship Id="rId13" Type="http://schemas.openxmlformats.org/officeDocument/2006/relationships/hyperlink" Target="http://azbez.com/safety/antiterror" TargetMode="External"/><Relationship Id="rId18" Type="http://schemas.openxmlformats.org/officeDocument/2006/relationships/hyperlink" Target="https://minjust.gov.ru/ru/extremist-materia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titerrortoday.com/" TargetMode="External"/><Relationship Id="rId12" Type="http://schemas.openxmlformats.org/officeDocument/2006/relationships/hyperlink" Target="http://vimpel-v.com/terakt/" TargetMode="External"/><Relationship Id="rId17" Type="http://schemas.openxmlformats.org/officeDocument/2006/relationships/hyperlink" Target="https://rk.gov.ru/ru/structure/618" TargetMode="External"/><Relationship Id="rId2" Type="http://schemas.openxmlformats.org/officeDocument/2006/relationships/styles" Target="styles.xml"/><Relationship Id="rId16" Type="http://schemas.openxmlformats.org/officeDocument/2006/relationships/hyperlink" Target="http://spasay-kin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ntiterror.ru/library/" TargetMode="External"/><Relationship Id="rId11" Type="http://schemas.openxmlformats.org/officeDocument/2006/relationships/hyperlink" Target="http://antiterror.sitecity.ru/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www.truenet.info/" TargetMode="External"/><Relationship Id="rId10" Type="http://schemas.openxmlformats.org/officeDocument/2006/relationships/hyperlink" Target="http://www.smi-antiterro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kstremizm.ru/" TargetMode="External"/><Relationship Id="rId14" Type="http://schemas.openxmlformats.org/officeDocument/2006/relationships/hyperlink" Target="http://www.terro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2021-11-22T10:54:00Z</dcterms:created>
  <dcterms:modified xsi:type="dcterms:W3CDTF">2021-11-22T10:55:00Z</dcterms:modified>
</cp:coreProperties>
</file>